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33" w:rsidRPr="002168DE" w:rsidRDefault="00B77333" w:rsidP="00B77333">
      <w:pPr>
        <w:rPr>
          <w:rFonts w:ascii="Tahoma" w:hAnsi="Tahoma" w:cs="Tahoma"/>
          <w:sz w:val="40"/>
          <w:szCs w:val="40"/>
        </w:rPr>
      </w:pPr>
      <w:r w:rsidRPr="002168DE">
        <w:rPr>
          <w:rFonts w:ascii="Tahoma" w:hAnsi="Tahoma" w:cs="Tahoma"/>
          <w:sz w:val="40"/>
          <w:szCs w:val="40"/>
        </w:rPr>
        <w:t>Protestantse Gemeente Zaamslag</w:t>
      </w:r>
    </w:p>
    <w:p w:rsidR="00B77333" w:rsidRPr="002168DE" w:rsidRDefault="00B77333" w:rsidP="00B77333">
      <w:pPr>
        <w:rPr>
          <w:rFonts w:ascii="Tahoma" w:hAnsi="Tahoma" w:cs="Tahoma"/>
          <w:sz w:val="20"/>
          <w:szCs w:val="20"/>
        </w:rPr>
      </w:pPr>
    </w:p>
    <w:p w:rsidR="00B77333" w:rsidRPr="00401667" w:rsidRDefault="00B77333" w:rsidP="00B77333">
      <w:pPr>
        <w:rPr>
          <w:rFonts w:ascii="Tahoma" w:hAnsi="Tahoma" w:cs="Tahoma"/>
          <w:b/>
        </w:rPr>
      </w:pPr>
      <w:r w:rsidRPr="00401667">
        <w:rPr>
          <w:rFonts w:ascii="Tahoma" w:hAnsi="Tahoma" w:cs="Tahoma"/>
          <w:b/>
        </w:rPr>
        <w:t xml:space="preserve">Orde van dienst </w:t>
      </w:r>
      <w:r w:rsidR="00EF4FE8" w:rsidRPr="00401667">
        <w:rPr>
          <w:rFonts w:ascii="Tahoma" w:hAnsi="Tahoma" w:cs="Tahoma"/>
          <w:b/>
        </w:rPr>
        <w:t>donder</w:t>
      </w:r>
      <w:r w:rsidRPr="00401667">
        <w:rPr>
          <w:rFonts w:ascii="Tahoma" w:hAnsi="Tahoma" w:cs="Tahoma"/>
          <w:b/>
        </w:rPr>
        <w:t xml:space="preserve">dag </w:t>
      </w:r>
      <w:r w:rsidR="00241362" w:rsidRPr="00401667">
        <w:rPr>
          <w:rFonts w:ascii="Tahoma" w:hAnsi="Tahoma" w:cs="Tahoma"/>
          <w:b/>
        </w:rPr>
        <w:t>26</w:t>
      </w:r>
      <w:r w:rsidR="00367EB0" w:rsidRPr="00401667">
        <w:rPr>
          <w:rFonts w:ascii="Tahoma" w:hAnsi="Tahoma" w:cs="Tahoma"/>
          <w:b/>
        </w:rPr>
        <w:t xml:space="preserve"> mei</w:t>
      </w:r>
      <w:r w:rsidR="00241362" w:rsidRPr="00401667">
        <w:rPr>
          <w:rFonts w:ascii="Tahoma" w:hAnsi="Tahoma" w:cs="Tahoma"/>
          <w:b/>
        </w:rPr>
        <w:t xml:space="preserve"> 2022</w:t>
      </w:r>
      <w:r w:rsidR="00750426" w:rsidRPr="00401667">
        <w:rPr>
          <w:rFonts w:ascii="Tahoma" w:hAnsi="Tahoma" w:cs="Tahoma"/>
          <w:b/>
        </w:rPr>
        <w:t xml:space="preserve"> (Hemelvaartsdag)</w:t>
      </w:r>
      <w:r w:rsidRPr="00401667">
        <w:rPr>
          <w:rFonts w:ascii="Tahoma" w:hAnsi="Tahoma" w:cs="Tahoma"/>
          <w:b/>
        </w:rPr>
        <w:t xml:space="preserve">  </w:t>
      </w:r>
    </w:p>
    <w:p w:rsidR="00B77333" w:rsidRPr="00401667" w:rsidRDefault="00B77333" w:rsidP="00B77333">
      <w:pPr>
        <w:rPr>
          <w:rFonts w:ascii="Tahoma" w:hAnsi="Tahoma" w:cs="Tahoma"/>
          <w:b/>
        </w:rPr>
      </w:pPr>
    </w:p>
    <w:p w:rsidR="007B60D1" w:rsidRPr="00401667" w:rsidRDefault="00B77333" w:rsidP="007B60D1">
      <w:pPr>
        <w:pStyle w:val="Kop3"/>
        <w:rPr>
          <w:bCs w:val="0"/>
          <w:sz w:val="24"/>
          <w:szCs w:val="24"/>
          <w:u w:val="none"/>
        </w:rPr>
      </w:pPr>
      <w:r w:rsidRPr="00401667">
        <w:rPr>
          <w:bCs w:val="0"/>
          <w:sz w:val="24"/>
          <w:szCs w:val="24"/>
          <w:u w:val="none"/>
        </w:rPr>
        <w:t xml:space="preserve">Voorganger: </w:t>
      </w:r>
      <w:r w:rsidR="007B60D1" w:rsidRPr="00401667">
        <w:rPr>
          <w:bCs w:val="0"/>
          <w:sz w:val="24"/>
          <w:szCs w:val="24"/>
          <w:u w:val="none"/>
        </w:rPr>
        <w:t>Ds. B. Hovinga, Terneuzen</w:t>
      </w:r>
    </w:p>
    <w:p w:rsidR="00CA3869" w:rsidRPr="00401667" w:rsidRDefault="00CA3869" w:rsidP="00B77333">
      <w:pPr>
        <w:pStyle w:val="Kop3"/>
        <w:rPr>
          <w:bCs w:val="0"/>
          <w:sz w:val="24"/>
          <w:szCs w:val="24"/>
          <w:u w:val="none"/>
        </w:rPr>
      </w:pPr>
      <w:r w:rsidRPr="00401667">
        <w:rPr>
          <w:bCs w:val="0"/>
          <w:sz w:val="24"/>
          <w:szCs w:val="24"/>
          <w:u w:val="none"/>
        </w:rPr>
        <w:t xml:space="preserve">Ouderling: </w:t>
      </w:r>
      <w:r w:rsidR="00750426" w:rsidRPr="00401667">
        <w:rPr>
          <w:bCs w:val="0"/>
          <w:sz w:val="24"/>
          <w:szCs w:val="24"/>
          <w:u w:val="none"/>
        </w:rPr>
        <w:t>Francien Riemens-de Jager</w:t>
      </w:r>
    </w:p>
    <w:p w:rsidR="00B77333" w:rsidRPr="00401667" w:rsidRDefault="00B77333" w:rsidP="00B77333">
      <w:pPr>
        <w:pStyle w:val="Kop3"/>
        <w:rPr>
          <w:bCs w:val="0"/>
          <w:sz w:val="24"/>
          <w:szCs w:val="24"/>
          <w:u w:val="none"/>
        </w:rPr>
      </w:pPr>
      <w:r w:rsidRPr="00401667">
        <w:rPr>
          <w:bCs w:val="0"/>
          <w:sz w:val="24"/>
          <w:szCs w:val="24"/>
          <w:u w:val="none"/>
        </w:rPr>
        <w:t xml:space="preserve">Organist: </w:t>
      </w:r>
      <w:r w:rsidR="00241362" w:rsidRPr="00401667">
        <w:rPr>
          <w:bCs w:val="0"/>
          <w:sz w:val="24"/>
          <w:szCs w:val="24"/>
          <w:u w:val="none"/>
        </w:rPr>
        <w:t>Johan Hamelink</w:t>
      </w:r>
    </w:p>
    <w:p w:rsidR="00B77333" w:rsidRPr="00401667" w:rsidRDefault="00B77333" w:rsidP="00B77333">
      <w:pPr>
        <w:pStyle w:val="Kop3"/>
        <w:rPr>
          <w:bCs w:val="0"/>
          <w:sz w:val="24"/>
          <w:szCs w:val="24"/>
          <w:u w:val="none"/>
        </w:rPr>
      </w:pPr>
      <w:r w:rsidRPr="00401667">
        <w:rPr>
          <w:bCs w:val="0"/>
          <w:sz w:val="24"/>
          <w:szCs w:val="24"/>
          <w:u w:val="none"/>
        </w:rPr>
        <w:t xml:space="preserve">Lector: </w:t>
      </w:r>
      <w:r w:rsidR="00241362" w:rsidRPr="00401667">
        <w:rPr>
          <w:bCs w:val="0"/>
          <w:sz w:val="24"/>
          <w:szCs w:val="24"/>
          <w:u w:val="none"/>
        </w:rPr>
        <w:t>Peter Dieleman</w:t>
      </w:r>
    </w:p>
    <w:p w:rsidR="00B00041" w:rsidRDefault="00B00041" w:rsidP="00B77333">
      <w:pPr>
        <w:rPr>
          <w:rFonts w:asciiTheme="minorHAnsi" w:hAnsiTheme="minorHAnsi" w:cstheme="minorHAnsi"/>
          <w:sz w:val="16"/>
          <w:szCs w:val="16"/>
        </w:rPr>
      </w:pPr>
    </w:p>
    <w:p w:rsidR="00334E06" w:rsidRDefault="00334E06" w:rsidP="00B77333">
      <w:pPr>
        <w:rPr>
          <w:rFonts w:asciiTheme="minorHAnsi" w:hAnsiTheme="minorHAnsi" w:cstheme="minorHAnsi"/>
          <w:sz w:val="16"/>
          <w:szCs w:val="16"/>
        </w:rPr>
      </w:pPr>
    </w:p>
    <w:p w:rsidR="009B7F63" w:rsidRPr="00B00041" w:rsidRDefault="009B7F63" w:rsidP="00B77333">
      <w:pPr>
        <w:rPr>
          <w:rFonts w:asciiTheme="minorHAnsi" w:hAnsiTheme="minorHAnsi" w:cstheme="minorHAnsi"/>
          <w:sz w:val="16"/>
          <w:szCs w:val="16"/>
        </w:rPr>
      </w:pPr>
    </w:p>
    <w:p w:rsidR="002168DE" w:rsidRPr="003E6736" w:rsidRDefault="00367EB0" w:rsidP="00452438">
      <w:pPr>
        <w:pStyle w:val="Lijstalinea"/>
        <w:numPr>
          <w:ilvl w:val="0"/>
          <w:numId w:val="6"/>
        </w:numPr>
        <w:spacing w:line="360" w:lineRule="auto"/>
        <w:rPr>
          <w:rFonts w:ascii="Tahoma" w:hAnsi="Tahoma" w:cs="Tahoma"/>
        </w:rPr>
      </w:pPr>
      <w:r w:rsidRPr="003E6736">
        <w:rPr>
          <w:rFonts w:ascii="Tahoma" w:hAnsi="Tahoma" w:cs="Tahoma"/>
        </w:rPr>
        <w:t>Inleidend o</w:t>
      </w:r>
      <w:r w:rsidR="002168DE" w:rsidRPr="003E6736">
        <w:rPr>
          <w:rFonts w:ascii="Tahoma" w:hAnsi="Tahoma" w:cs="Tahoma"/>
        </w:rPr>
        <w:t>rgelspel:</w:t>
      </w:r>
      <w:r w:rsidR="0074007C">
        <w:rPr>
          <w:rFonts w:ascii="Tahoma" w:eastAsia="Times New Roman" w:hAnsi="Tahoma" w:cs="Tahoma"/>
          <w:color w:val="000000"/>
        </w:rPr>
        <w:t xml:space="preserve"> </w:t>
      </w:r>
      <w:r w:rsidR="00241362" w:rsidRPr="00241362">
        <w:rPr>
          <w:rFonts w:ascii="Tahoma" w:eastAsia="Times New Roman" w:hAnsi="Tahoma" w:cs="Tahoma"/>
          <w:color w:val="000000"/>
        </w:rPr>
        <w:t xml:space="preserve">Piece </w:t>
      </w:r>
      <w:proofErr w:type="spellStart"/>
      <w:r w:rsidR="00241362" w:rsidRPr="00241362">
        <w:rPr>
          <w:rFonts w:ascii="Tahoma" w:eastAsia="Times New Roman" w:hAnsi="Tahoma" w:cs="Tahoma"/>
          <w:color w:val="000000"/>
        </w:rPr>
        <w:t>d’Orgue</w:t>
      </w:r>
      <w:proofErr w:type="spellEnd"/>
      <w:r w:rsidR="00241362" w:rsidRPr="00241362">
        <w:rPr>
          <w:rFonts w:ascii="Tahoma" w:eastAsia="Times New Roman" w:hAnsi="Tahoma" w:cs="Tahoma"/>
          <w:color w:val="000000"/>
        </w:rPr>
        <w:t xml:space="preserve"> (JS Bach)</w:t>
      </w:r>
    </w:p>
    <w:p w:rsidR="00B77333" w:rsidRDefault="00B77333" w:rsidP="00452438">
      <w:pPr>
        <w:pStyle w:val="Lijstalinea"/>
        <w:numPr>
          <w:ilvl w:val="0"/>
          <w:numId w:val="6"/>
        </w:numPr>
        <w:spacing w:line="360" w:lineRule="auto"/>
        <w:rPr>
          <w:rFonts w:ascii="Tahoma" w:hAnsi="Tahoma" w:cs="Tahoma"/>
        </w:rPr>
      </w:pPr>
      <w:r w:rsidRPr="00D61D48">
        <w:rPr>
          <w:rFonts w:ascii="Tahoma" w:hAnsi="Tahoma" w:cs="Tahoma"/>
        </w:rPr>
        <w:t>Welkom en mededelingen</w:t>
      </w:r>
    </w:p>
    <w:p w:rsidR="00452438" w:rsidRPr="00452438" w:rsidRDefault="00452438" w:rsidP="00452438">
      <w:pPr>
        <w:pStyle w:val="Lijstalinea"/>
        <w:numPr>
          <w:ilvl w:val="0"/>
          <w:numId w:val="6"/>
        </w:numPr>
        <w:spacing w:line="360" w:lineRule="auto"/>
        <w:rPr>
          <w:rFonts w:ascii="Tahoma" w:hAnsi="Tahoma" w:cs="Tahoma"/>
        </w:rPr>
      </w:pPr>
      <w:r w:rsidRPr="00452438">
        <w:rPr>
          <w:rFonts w:ascii="Tahoma" w:hAnsi="Tahoma" w:cs="Tahoma"/>
          <w:b/>
        </w:rPr>
        <w:t>Zingen</w:t>
      </w:r>
      <w:r>
        <w:rPr>
          <w:rFonts w:ascii="Tahoma" w:hAnsi="Tahoma" w:cs="Tahoma"/>
        </w:rPr>
        <w:t>: Psalm 96: 1, 2 en 3</w:t>
      </w:r>
    </w:p>
    <w:p w:rsidR="00452438" w:rsidRPr="00452438" w:rsidRDefault="00B77333" w:rsidP="00452438">
      <w:pPr>
        <w:pStyle w:val="Lijstalinea"/>
        <w:numPr>
          <w:ilvl w:val="0"/>
          <w:numId w:val="7"/>
        </w:numPr>
        <w:tabs>
          <w:tab w:val="left" w:pos="-1440"/>
          <w:tab w:val="left" w:pos="-720"/>
        </w:tabs>
        <w:spacing w:line="360" w:lineRule="auto"/>
        <w:jc w:val="both"/>
        <w:rPr>
          <w:rFonts w:ascii="Tahoma" w:hAnsi="Tahoma" w:cs="Tahoma"/>
          <w:spacing w:val="-3"/>
        </w:rPr>
      </w:pPr>
      <w:r w:rsidRPr="00D61D48">
        <w:rPr>
          <w:rFonts w:ascii="Tahoma" w:hAnsi="Tahoma" w:cs="Tahoma"/>
          <w:bCs/>
          <w:spacing w:val="-3"/>
        </w:rPr>
        <w:t>Stil gebed</w:t>
      </w:r>
    </w:p>
    <w:p w:rsidR="00B77333" w:rsidRPr="00452438" w:rsidRDefault="00452438" w:rsidP="00452438">
      <w:pPr>
        <w:pStyle w:val="Lijstalinea"/>
        <w:numPr>
          <w:ilvl w:val="0"/>
          <w:numId w:val="7"/>
        </w:numPr>
        <w:tabs>
          <w:tab w:val="left" w:pos="-1440"/>
          <w:tab w:val="left" w:pos="-720"/>
        </w:tabs>
        <w:spacing w:line="360" w:lineRule="auto"/>
        <w:jc w:val="both"/>
        <w:rPr>
          <w:rFonts w:ascii="Tahoma" w:hAnsi="Tahoma" w:cs="Tahoma"/>
          <w:spacing w:val="-3"/>
        </w:rPr>
      </w:pPr>
      <w:r>
        <w:rPr>
          <w:rFonts w:ascii="Tahoma" w:hAnsi="Tahoma" w:cs="Tahoma"/>
          <w:bCs/>
          <w:spacing w:val="-3"/>
        </w:rPr>
        <w:t>V</w:t>
      </w:r>
      <w:r w:rsidR="00731AFF">
        <w:rPr>
          <w:rFonts w:ascii="Tahoma" w:hAnsi="Tahoma" w:cs="Tahoma"/>
          <w:bCs/>
          <w:spacing w:val="-3"/>
        </w:rPr>
        <w:t>otum</w:t>
      </w:r>
      <w:r w:rsidR="00B77333" w:rsidRPr="00D61D48">
        <w:rPr>
          <w:rFonts w:ascii="Tahoma" w:hAnsi="Tahoma" w:cs="Tahoma"/>
          <w:bCs/>
          <w:spacing w:val="-3"/>
        </w:rPr>
        <w:t xml:space="preserve"> en groet</w:t>
      </w:r>
      <w:r w:rsidR="00B77333" w:rsidRPr="00D61D48">
        <w:rPr>
          <w:rFonts w:ascii="Tahoma" w:hAnsi="Tahoma" w:cs="Tahoma"/>
          <w:spacing w:val="-3"/>
        </w:rPr>
        <w:t xml:space="preserve"> </w:t>
      </w:r>
    </w:p>
    <w:p w:rsidR="00B77333" w:rsidRPr="00452438" w:rsidRDefault="00452438" w:rsidP="00452438">
      <w:pPr>
        <w:pStyle w:val="Lijstalinea"/>
        <w:numPr>
          <w:ilvl w:val="0"/>
          <w:numId w:val="7"/>
        </w:numPr>
        <w:tabs>
          <w:tab w:val="left" w:pos="-1440"/>
          <w:tab w:val="left" w:pos="-720"/>
        </w:tabs>
        <w:spacing w:line="360" w:lineRule="auto"/>
        <w:rPr>
          <w:rFonts w:ascii="Tahoma" w:hAnsi="Tahoma" w:cs="Tahoma"/>
        </w:rPr>
      </w:pPr>
      <w:r>
        <w:rPr>
          <w:rFonts w:ascii="Tahoma" w:hAnsi="Tahoma" w:cs="Tahoma"/>
          <w:b/>
        </w:rPr>
        <w:t>Zingen</w:t>
      </w:r>
      <w:r w:rsidR="00B77333" w:rsidRPr="00D61D48">
        <w:rPr>
          <w:rFonts w:ascii="Tahoma" w:hAnsi="Tahoma" w:cs="Tahoma"/>
        </w:rPr>
        <w:t xml:space="preserve">: </w:t>
      </w:r>
      <w:r>
        <w:rPr>
          <w:rFonts w:ascii="Tahoma" w:hAnsi="Tahoma" w:cs="Tahoma"/>
        </w:rPr>
        <w:t>Psalm 145</w:t>
      </w:r>
      <w:r w:rsidR="00C16F3A">
        <w:rPr>
          <w:rFonts w:ascii="Tahoma" w:hAnsi="Tahoma" w:cs="Tahoma"/>
        </w:rPr>
        <w:t>: 1</w:t>
      </w:r>
      <w:r>
        <w:rPr>
          <w:rFonts w:ascii="Tahoma" w:hAnsi="Tahoma" w:cs="Tahoma"/>
        </w:rPr>
        <w:t xml:space="preserve"> en 2</w:t>
      </w:r>
    </w:p>
    <w:p w:rsidR="005D059C" w:rsidRPr="005D059C" w:rsidRDefault="00B77333" w:rsidP="00452438">
      <w:pPr>
        <w:pStyle w:val="Lijstalinea"/>
        <w:numPr>
          <w:ilvl w:val="0"/>
          <w:numId w:val="7"/>
        </w:numPr>
        <w:tabs>
          <w:tab w:val="left" w:pos="-1440"/>
          <w:tab w:val="left" w:pos="-720"/>
        </w:tabs>
        <w:spacing w:line="360" w:lineRule="auto"/>
        <w:rPr>
          <w:rFonts w:ascii="Tahoma" w:hAnsi="Tahoma" w:cs="Tahoma"/>
          <w:spacing w:val="-3"/>
        </w:rPr>
      </w:pPr>
      <w:r w:rsidRPr="00D61D48">
        <w:rPr>
          <w:rFonts w:ascii="Tahoma" w:hAnsi="Tahoma" w:cs="Tahoma"/>
          <w:bCs/>
          <w:spacing w:val="-3"/>
        </w:rPr>
        <w:t>Gebed</w:t>
      </w:r>
      <w:r w:rsidR="00452438">
        <w:rPr>
          <w:rFonts w:ascii="Tahoma" w:hAnsi="Tahoma" w:cs="Tahoma"/>
          <w:bCs/>
          <w:spacing w:val="-3"/>
        </w:rPr>
        <w:t xml:space="preserve"> voor de opening van het Woord</w:t>
      </w:r>
      <w:r w:rsidR="000045BF" w:rsidRPr="00D61D48">
        <w:rPr>
          <w:rFonts w:ascii="Tahoma" w:hAnsi="Tahoma" w:cs="Tahoma"/>
          <w:bCs/>
          <w:spacing w:val="-3"/>
        </w:rPr>
        <w:t xml:space="preserve"> </w:t>
      </w:r>
    </w:p>
    <w:p w:rsidR="00452438" w:rsidRDefault="00452438" w:rsidP="00452438">
      <w:pPr>
        <w:pStyle w:val="Lijstalinea"/>
        <w:tabs>
          <w:tab w:val="left" w:pos="-1440"/>
          <w:tab w:val="left" w:pos="-720"/>
        </w:tabs>
        <w:spacing w:line="360" w:lineRule="auto"/>
        <w:rPr>
          <w:rFonts w:ascii="Tahoma" w:hAnsi="Tahoma" w:cs="Tahoma"/>
          <w:b/>
          <w:bCs/>
          <w:spacing w:val="-3"/>
        </w:rPr>
      </w:pPr>
      <w:r w:rsidRPr="00452438">
        <w:rPr>
          <w:rFonts w:ascii="Tahoma" w:hAnsi="Tahoma" w:cs="Tahoma"/>
          <w:b/>
          <w:bCs/>
          <w:spacing w:val="-3"/>
        </w:rPr>
        <w:sym w:font="Wingdings" w:char="F0E0"/>
      </w:r>
      <w:r>
        <w:rPr>
          <w:rFonts w:ascii="Tahoma" w:hAnsi="Tahoma" w:cs="Tahoma"/>
          <w:b/>
          <w:bCs/>
          <w:spacing w:val="-3"/>
        </w:rPr>
        <w:t xml:space="preserve"> Schriftlezingen: </w:t>
      </w:r>
      <w:r w:rsidRPr="00452438">
        <w:rPr>
          <w:rFonts w:ascii="Tahoma" w:hAnsi="Tahoma" w:cs="Tahoma"/>
          <w:bCs/>
          <w:spacing w:val="-3"/>
          <w:u w:val="single"/>
        </w:rPr>
        <w:t>Lucas 24: 50 -53</w:t>
      </w:r>
      <w:r>
        <w:rPr>
          <w:rFonts w:ascii="Tahoma" w:hAnsi="Tahoma" w:cs="Tahoma"/>
          <w:b/>
          <w:bCs/>
          <w:spacing w:val="-3"/>
        </w:rPr>
        <w:t xml:space="preserve"> </w:t>
      </w:r>
      <w:r w:rsidRPr="00452438">
        <w:rPr>
          <w:rFonts w:ascii="Tahoma" w:hAnsi="Tahoma" w:cs="Tahoma"/>
          <w:bCs/>
          <w:spacing w:val="-3"/>
        </w:rPr>
        <w:t xml:space="preserve">en </w:t>
      </w:r>
      <w:r w:rsidRPr="00452438">
        <w:rPr>
          <w:rFonts w:ascii="Tahoma" w:hAnsi="Tahoma" w:cs="Tahoma"/>
          <w:bCs/>
          <w:spacing w:val="-3"/>
          <w:u w:val="single"/>
        </w:rPr>
        <w:t>Hebreeën 9: 23 – 28</w:t>
      </w:r>
      <w:r>
        <w:rPr>
          <w:rFonts w:ascii="Tahoma" w:hAnsi="Tahoma" w:cs="Tahoma"/>
          <w:b/>
          <w:bCs/>
          <w:spacing w:val="-3"/>
        </w:rPr>
        <w:t xml:space="preserve"> (door lector)</w:t>
      </w:r>
      <w:r w:rsidR="005D059C" w:rsidRPr="005D059C">
        <w:rPr>
          <w:rFonts w:ascii="Tahoma" w:hAnsi="Tahoma" w:cs="Tahoma"/>
          <w:b/>
          <w:bCs/>
          <w:spacing w:val="-3"/>
        </w:rPr>
        <w:t xml:space="preserve"> </w:t>
      </w:r>
    </w:p>
    <w:p w:rsidR="00452438" w:rsidRPr="00452438" w:rsidRDefault="00452438" w:rsidP="00452438">
      <w:pPr>
        <w:pStyle w:val="ODAankondiging"/>
        <w:numPr>
          <w:ilvl w:val="0"/>
          <w:numId w:val="5"/>
        </w:numPr>
        <w:spacing w:line="360" w:lineRule="auto"/>
        <w:rPr>
          <w:rFonts w:ascii="Tahoma" w:hAnsi="Tahoma" w:cs="Tahoma"/>
          <w:b w:val="0"/>
          <w:bCs/>
          <w:spacing w:val="-3"/>
          <w:szCs w:val="24"/>
        </w:rPr>
      </w:pPr>
      <w:r>
        <w:rPr>
          <w:rFonts w:ascii="Tahoma" w:hAnsi="Tahoma" w:cs="Tahoma"/>
          <w:szCs w:val="24"/>
        </w:rPr>
        <w:t>Zingen</w:t>
      </w:r>
      <w:r w:rsidR="00B77333" w:rsidRPr="00D61D48">
        <w:rPr>
          <w:rFonts w:ascii="Tahoma" w:hAnsi="Tahoma" w:cs="Tahoma"/>
          <w:szCs w:val="24"/>
        </w:rPr>
        <w:t>:</w:t>
      </w:r>
      <w:r w:rsidR="00B77333" w:rsidRPr="00D61D48">
        <w:rPr>
          <w:rFonts w:ascii="Tahoma" w:hAnsi="Tahoma" w:cs="Tahoma"/>
          <w:b w:val="0"/>
          <w:szCs w:val="24"/>
        </w:rPr>
        <w:t xml:space="preserve"> </w:t>
      </w:r>
      <w:r w:rsidR="003E6736">
        <w:rPr>
          <w:rFonts w:ascii="Tahoma" w:hAnsi="Tahoma" w:cs="Tahoma"/>
          <w:b w:val="0"/>
          <w:szCs w:val="24"/>
        </w:rPr>
        <w:t xml:space="preserve">Lied </w:t>
      </w:r>
      <w:r>
        <w:rPr>
          <w:rFonts w:ascii="Tahoma" w:hAnsi="Tahoma" w:cs="Tahoma"/>
          <w:b w:val="0"/>
          <w:szCs w:val="24"/>
        </w:rPr>
        <w:t>665</w:t>
      </w:r>
      <w:r w:rsidR="005D059C">
        <w:rPr>
          <w:rFonts w:ascii="Tahoma" w:hAnsi="Tahoma" w:cs="Tahoma"/>
          <w:b w:val="0"/>
          <w:szCs w:val="24"/>
        </w:rPr>
        <w:t xml:space="preserve">: 1, </w:t>
      </w:r>
      <w:r>
        <w:rPr>
          <w:rFonts w:ascii="Tahoma" w:hAnsi="Tahoma" w:cs="Tahoma"/>
          <w:b w:val="0"/>
          <w:szCs w:val="24"/>
        </w:rPr>
        <w:t>3, 4 en 5</w:t>
      </w:r>
      <w:r w:rsidR="00C27FF7">
        <w:rPr>
          <w:rFonts w:ascii="Tahoma" w:hAnsi="Tahoma" w:cs="Tahoma"/>
          <w:b w:val="0"/>
          <w:szCs w:val="24"/>
        </w:rPr>
        <w:br/>
        <w:t xml:space="preserve">(de kinderen gaan onder het </w:t>
      </w:r>
      <w:r w:rsidR="00C27FF7" w:rsidRPr="00C27FF7">
        <w:rPr>
          <w:rFonts w:ascii="Tahoma" w:hAnsi="Tahoma" w:cs="Tahoma"/>
          <w:szCs w:val="24"/>
        </w:rPr>
        <w:t>na</w:t>
      </w:r>
      <w:r w:rsidR="00C27FF7">
        <w:rPr>
          <w:rFonts w:ascii="Tahoma" w:hAnsi="Tahoma" w:cs="Tahoma"/>
          <w:b w:val="0"/>
          <w:szCs w:val="24"/>
        </w:rPr>
        <w:t>spel van lied 665 naar de kindernevendienst)</w:t>
      </w:r>
    </w:p>
    <w:p w:rsidR="00C27FF7" w:rsidRPr="002C3182" w:rsidRDefault="00452438" w:rsidP="004B7AC2">
      <w:pPr>
        <w:pStyle w:val="ODStandaard"/>
        <w:rPr>
          <w:b/>
          <w:bCs/>
        </w:rPr>
      </w:pPr>
      <w:r>
        <w:t xml:space="preserve">Preek </w:t>
      </w:r>
      <w:r w:rsidR="002C3182">
        <w:br/>
      </w:r>
      <w:r w:rsidRPr="002C3182">
        <w:rPr>
          <w:u w:val="single"/>
        </w:rPr>
        <w:t>tekst</w:t>
      </w:r>
      <w:r>
        <w:t xml:space="preserve">: </w:t>
      </w:r>
      <w:r w:rsidR="002C3182">
        <w:t>"</w:t>
      </w:r>
      <w:r w:rsidR="002C3182" w:rsidRPr="002C3182">
        <w:rPr>
          <w:rFonts w:eastAsia="Times New Roman"/>
        </w:rPr>
        <w:t>Want Christus is niet binnengegaan in een heiligdom met handen gemaakt, een afbeelding van het ware, maar in de hemel zelf, om thans, ons ten goede, voor het aangezicht Gods te verschijnen</w:t>
      </w:r>
      <w:r w:rsidR="002C3182">
        <w:rPr>
          <w:rFonts w:eastAsia="Times New Roman"/>
        </w:rPr>
        <w:t>"</w:t>
      </w:r>
      <w:r w:rsidR="002C3182">
        <w:t>. (Hebreeën 9: 24</w:t>
      </w:r>
      <w:r w:rsidR="000F7062">
        <w:t xml:space="preserve"> uit NBG</w:t>
      </w:r>
      <w:r w:rsidR="002C3182">
        <w:t>)</w:t>
      </w:r>
      <w:r w:rsidR="004B7AC2">
        <w:br/>
      </w:r>
    </w:p>
    <w:p w:rsidR="004B7AC2" w:rsidRPr="004B7AC2" w:rsidRDefault="004B7AC2" w:rsidP="004B7AC2">
      <w:pPr>
        <w:pStyle w:val="ODStandaard"/>
        <w:spacing w:line="360" w:lineRule="auto"/>
        <w:rPr>
          <w:bCs/>
        </w:rPr>
      </w:pPr>
      <w:r>
        <w:t>Meditatief orgelspel: '</w:t>
      </w:r>
      <w:r w:rsidRPr="004B7AC2">
        <w:t>Om Christus’ wil zijn wij verblijd</w:t>
      </w:r>
      <w:r>
        <w:t>' (Lied 665)</w:t>
      </w:r>
      <w:r w:rsidRPr="004B7AC2">
        <w:t>)</w:t>
      </w:r>
    </w:p>
    <w:p w:rsidR="00C27FF7" w:rsidRPr="004B7AC2" w:rsidRDefault="00C27FF7" w:rsidP="004B7AC2">
      <w:pPr>
        <w:pStyle w:val="ODStandaard"/>
        <w:spacing w:line="360" w:lineRule="auto"/>
        <w:rPr>
          <w:bCs/>
        </w:rPr>
      </w:pPr>
      <w:r w:rsidRPr="004B7AC2">
        <w:t>Zingen: Lied 666: 1 en 2</w:t>
      </w:r>
    </w:p>
    <w:p w:rsidR="00C27FF7" w:rsidRPr="00C27FF7" w:rsidRDefault="00C27FF7" w:rsidP="004B7AC2">
      <w:pPr>
        <w:pStyle w:val="ODAankondiging"/>
        <w:numPr>
          <w:ilvl w:val="0"/>
          <w:numId w:val="5"/>
        </w:numPr>
        <w:spacing w:line="360" w:lineRule="auto"/>
        <w:rPr>
          <w:rFonts w:ascii="Tahoma" w:hAnsi="Tahoma" w:cs="Tahoma"/>
          <w:b w:val="0"/>
          <w:bCs/>
          <w:spacing w:val="-3"/>
          <w:szCs w:val="24"/>
        </w:rPr>
      </w:pPr>
      <w:r>
        <w:rPr>
          <w:rFonts w:ascii="Tahoma" w:hAnsi="Tahoma" w:cs="Tahoma"/>
          <w:b w:val="0"/>
          <w:szCs w:val="24"/>
        </w:rPr>
        <w:t>Geloofsbelijd</w:t>
      </w:r>
      <w:r w:rsidR="00DD3C47">
        <w:rPr>
          <w:rFonts w:ascii="Tahoma" w:hAnsi="Tahoma" w:cs="Tahoma"/>
          <w:b w:val="0"/>
          <w:szCs w:val="24"/>
        </w:rPr>
        <w:t xml:space="preserve">enis: </w:t>
      </w:r>
      <w:proofErr w:type="spellStart"/>
      <w:r w:rsidR="00DD3C47">
        <w:rPr>
          <w:rFonts w:ascii="Tahoma" w:hAnsi="Tahoma" w:cs="Tahoma"/>
          <w:b w:val="0"/>
          <w:szCs w:val="24"/>
        </w:rPr>
        <w:t>Heidelberger</w:t>
      </w:r>
      <w:proofErr w:type="spellEnd"/>
      <w:r w:rsidR="00DD3C47">
        <w:rPr>
          <w:rFonts w:ascii="Tahoma" w:hAnsi="Tahoma" w:cs="Tahoma"/>
          <w:b w:val="0"/>
          <w:szCs w:val="24"/>
        </w:rPr>
        <w:t xml:space="preserve"> Catechismus </w:t>
      </w:r>
      <w:r>
        <w:rPr>
          <w:rFonts w:ascii="Tahoma" w:hAnsi="Tahoma" w:cs="Tahoma"/>
          <w:b w:val="0"/>
          <w:szCs w:val="24"/>
        </w:rPr>
        <w:t>vraag en antwoord 46 en 49</w:t>
      </w:r>
    </w:p>
    <w:p w:rsidR="00B77333" w:rsidRPr="00C27FF7" w:rsidRDefault="00C27FF7" w:rsidP="004B7AC2">
      <w:pPr>
        <w:pStyle w:val="ODAankondiging"/>
        <w:numPr>
          <w:ilvl w:val="0"/>
          <w:numId w:val="5"/>
        </w:numPr>
        <w:spacing w:line="360" w:lineRule="auto"/>
        <w:rPr>
          <w:rFonts w:ascii="Tahoma" w:hAnsi="Tahoma" w:cs="Tahoma"/>
          <w:b w:val="0"/>
          <w:bCs/>
          <w:spacing w:val="-3"/>
          <w:szCs w:val="24"/>
        </w:rPr>
      </w:pPr>
      <w:r w:rsidRPr="00C27FF7">
        <w:rPr>
          <w:rFonts w:ascii="Tahoma" w:hAnsi="Tahoma" w:cs="Tahoma"/>
          <w:szCs w:val="24"/>
        </w:rPr>
        <w:t>Zingen</w:t>
      </w:r>
      <w:r>
        <w:rPr>
          <w:rFonts w:ascii="Tahoma" w:hAnsi="Tahoma" w:cs="Tahoma"/>
          <w:b w:val="0"/>
          <w:szCs w:val="24"/>
        </w:rPr>
        <w:t>: Lied 412: 5 en 6</w:t>
      </w:r>
    </w:p>
    <w:p w:rsidR="00C27FF7" w:rsidRDefault="00B77333" w:rsidP="004B7AC2">
      <w:pPr>
        <w:pStyle w:val="ODAankondiging"/>
        <w:numPr>
          <w:ilvl w:val="0"/>
          <w:numId w:val="5"/>
        </w:numPr>
        <w:spacing w:line="360" w:lineRule="auto"/>
        <w:rPr>
          <w:rFonts w:ascii="Tahoma" w:hAnsi="Tahoma" w:cs="Tahoma"/>
          <w:b w:val="0"/>
          <w:noProof/>
          <w:szCs w:val="24"/>
        </w:rPr>
      </w:pPr>
      <w:r w:rsidRPr="00D61D48">
        <w:rPr>
          <w:rFonts w:ascii="Tahoma" w:hAnsi="Tahoma" w:cs="Tahoma"/>
          <w:b w:val="0"/>
          <w:noProof/>
          <w:szCs w:val="24"/>
        </w:rPr>
        <w:t>Dankgebed</w:t>
      </w:r>
    </w:p>
    <w:p w:rsidR="00C27FF7" w:rsidRDefault="00C27FF7" w:rsidP="004B7AC2">
      <w:pPr>
        <w:pStyle w:val="ODAankondiging"/>
        <w:numPr>
          <w:ilvl w:val="0"/>
          <w:numId w:val="5"/>
        </w:numPr>
        <w:spacing w:line="360" w:lineRule="auto"/>
        <w:rPr>
          <w:rFonts w:ascii="Tahoma" w:hAnsi="Tahoma" w:cs="Tahoma"/>
          <w:b w:val="0"/>
          <w:noProof/>
          <w:szCs w:val="24"/>
        </w:rPr>
      </w:pPr>
      <w:r w:rsidRPr="00C27FF7">
        <w:rPr>
          <w:rFonts w:ascii="Tahoma" w:hAnsi="Tahoma" w:cs="Tahoma"/>
          <w:noProof/>
          <w:szCs w:val="24"/>
        </w:rPr>
        <w:t>Zingen</w:t>
      </w:r>
      <w:r>
        <w:rPr>
          <w:rFonts w:ascii="Tahoma" w:hAnsi="Tahoma" w:cs="Tahoma"/>
          <w:b w:val="0"/>
          <w:noProof/>
          <w:szCs w:val="24"/>
        </w:rPr>
        <w:t>: Psalm 89: 3 en 7</w:t>
      </w:r>
    </w:p>
    <w:p w:rsidR="00367EB0" w:rsidRPr="00367EB0" w:rsidRDefault="00C27FF7" w:rsidP="004B7AC2">
      <w:pPr>
        <w:pStyle w:val="ODAankondiging"/>
        <w:numPr>
          <w:ilvl w:val="0"/>
          <w:numId w:val="5"/>
        </w:numPr>
        <w:spacing w:line="360" w:lineRule="auto"/>
        <w:rPr>
          <w:rFonts w:ascii="Tahoma" w:hAnsi="Tahoma" w:cs="Tahoma"/>
          <w:spacing w:val="-3"/>
        </w:rPr>
      </w:pPr>
      <w:r>
        <w:rPr>
          <w:rFonts w:ascii="Tahoma" w:hAnsi="Tahoma" w:cs="Tahoma"/>
          <w:b w:val="0"/>
          <w:noProof/>
          <w:szCs w:val="24"/>
        </w:rPr>
        <w:t>Zegen (Gemeente zingt: 3 x Amen)</w:t>
      </w:r>
      <w:r w:rsidRPr="00C27FF7">
        <w:rPr>
          <w:rFonts w:ascii="Tahoma" w:hAnsi="Tahoma" w:cs="Tahoma"/>
          <w:b w:val="0"/>
          <w:noProof/>
          <w:szCs w:val="24"/>
        </w:rPr>
        <w:t xml:space="preserve"> </w:t>
      </w:r>
    </w:p>
    <w:p w:rsidR="002F4DFE" w:rsidRDefault="00367EB0" w:rsidP="004B7AC2">
      <w:pPr>
        <w:pStyle w:val="ODStandaard"/>
        <w:rPr>
          <w:rFonts w:ascii="Arial" w:eastAsia="Times New Roman" w:hAnsi="Arial" w:cs="Arial"/>
          <w:spacing w:val="0"/>
          <w:sz w:val="27"/>
          <w:szCs w:val="27"/>
        </w:rPr>
      </w:pPr>
      <w:r>
        <w:t>Uitleidend o</w:t>
      </w:r>
      <w:r w:rsidR="002168DE" w:rsidRPr="00D61D48">
        <w:t xml:space="preserve">rgelspel: </w:t>
      </w:r>
      <w:r w:rsidR="00241362" w:rsidRPr="00241362">
        <w:t>Concerto IV (JS Bach)</w:t>
      </w:r>
      <w:r w:rsidR="002F4DFE">
        <w:br/>
      </w:r>
    </w:p>
    <w:p w:rsidR="00DD3C47" w:rsidRPr="002F4DFE" w:rsidRDefault="00DD3C47" w:rsidP="004B7AC2">
      <w:pPr>
        <w:pStyle w:val="ODStandaard"/>
        <w:numPr>
          <w:ilvl w:val="0"/>
          <w:numId w:val="0"/>
        </w:numPr>
        <w:ind w:left="720"/>
        <w:rPr>
          <w:rFonts w:eastAsia="Times New Roman"/>
        </w:rPr>
      </w:pPr>
    </w:p>
    <w:p w:rsidR="000E153A" w:rsidRPr="000E153A" w:rsidRDefault="00334E06" w:rsidP="004B7AC2">
      <w:pPr>
        <w:pStyle w:val="ODStandaard"/>
        <w:numPr>
          <w:ilvl w:val="0"/>
          <w:numId w:val="0"/>
        </w:numPr>
        <w:ind w:left="360"/>
      </w:pPr>
      <w:r w:rsidRPr="000E153A">
        <w:t xml:space="preserve">Bij de uitgang wordt er gecollecteerd voor </w:t>
      </w:r>
      <w:r w:rsidR="00E449EF" w:rsidRPr="000E153A">
        <w:rPr>
          <w:b/>
        </w:rPr>
        <w:t>kerk</w:t>
      </w:r>
      <w:r w:rsidR="00E449EF" w:rsidRPr="000E153A">
        <w:t xml:space="preserve"> en </w:t>
      </w:r>
      <w:r w:rsidR="00E449EF" w:rsidRPr="000E153A">
        <w:rPr>
          <w:b/>
        </w:rPr>
        <w:t>diaconie</w:t>
      </w:r>
      <w:r w:rsidR="008D19D0" w:rsidRPr="000E153A">
        <w:t xml:space="preserve"> </w:t>
      </w:r>
    </w:p>
    <w:p w:rsidR="003945B6" w:rsidRDefault="003945B6" w:rsidP="004B7AC2">
      <w:pPr>
        <w:pStyle w:val="ODStandaard"/>
        <w:numPr>
          <w:ilvl w:val="0"/>
          <w:numId w:val="0"/>
        </w:numPr>
        <w:ind w:left="360"/>
      </w:pPr>
    </w:p>
    <w:p w:rsidR="000E153A" w:rsidRPr="000E153A" w:rsidRDefault="000E153A" w:rsidP="004B7AC2">
      <w:pPr>
        <w:pStyle w:val="ODStandaard"/>
        <w:numPr>
          <w:ilvl w:val="0"/>
          <w:numId w:val="0"/>
        </w:numPr>
        <w:ind w:left="360"/>
      </w:pPr>
      <w:r w:rsidRPr="000E153A">
        <w:t>Bijdragen per bank kan via onderstaande rekeningen:</w:t>
      </w:r>
      <w:bookmarkStart w:id="0" w:name="_GoBack"/>
      <w:bookmarkEnd w:id="0"/>
    </w:p>
    <w:p w:rsidR="000E153A" w:rsidRPr="000E153A" w:rsidRDefault="000E153A" w:rsidP="004B7AC2">
      <w:pPr>
        <w:pStyle w:val="ODStandaard"/>
        <w:numPr>
          <w:ilvl w:val="0"/>
          <w:numId w:val="0"/>
        </w:numPr>
        <w:ind w:left="360"/>
      </w:pPr>
      <w:r w:rsidRPr="000E153A">
        <w:t>•</w:t>
      </w:r>
      <w:r w:rsidRPr="000E153A">
        <w:tab/>
      </w:r>
      <w:r w:rsidRPr="000E153A">
        <w:rPr>
          <w:b/>
        </w:rPr>
        <w:t>Diaconie</w:t>
      </w:r>
      <w:r w:rsidRPr="000E153A">
        <w:t>: NL85 RBRB 0692 6368 97</w:t>
      </w:r>
    </w:p>
    <w:p w:rsidR="000E153A" w:rsidRPr="000E153A" w:rsidRDefault="000E153A" w:rsidP="004B7AC2">
      <w:pPr>
        <w:pStyle w:val="ODStandaard"/>
        <w:numPr>
          <w:ilvl w:val="0"/>
          <w:numId w:val="0"/>
        </w:numPr>
        <w:ind w:left="360"/>
      </w:pPr>
      <w:r w:rsidRPr="000E153A">
        <w:t>•</w:t>
      </w:r>
      <w:r w:rsidRPr="000E153A">
        <w:tab/>
      </w:r>
      <w:r w:rsidRPr="000E153A">
        <w:rPr>
          <w:b/>
        </w:rPr>
        <w:t>Kerkrentmeesters</w:t>
      </w:r>
      <w:r w:rsidRPr="000E153A">
        <w:t>: NL52 RBRB 0678 5204 02</w:t>
      </w:r>
    </w:p>
    <w:p w:rsidR="00E449EF" w:rsidRPr="000E153A" w:rsidRDefault="000E153A" w:rsidP="004B7AC2">
      <w:pPr>
        <w:pStyle w:val="ODStandaard"/>
        <w:numPr>
          <w:ilvl w:val="0"/>
          <w:numId w:val="0"/>
        </w:numPr>
        <w:ind w:left="360"/>
      </w:pPr>
      <w:r w:rsidRPr="000E153A">
        <w:t>•</w:t>
      </w:r>
      <w:r w:rsidRPr="000E153A">
        <w:tab/>
      </w:r>
      <w:r w:rsidRPr="00CF0F07">
        <w:rPr>
          <w:b/>
        </w:rPr>
        <w:t>Zending- en evangelisatiecommissie</w:t>
      </w:r>
      <w:r w:rsidRPr="000E153A">
        <w:t>: NL20 RBRB 0841 3385 82</w:t>
      </w:r>
      <w:r w:rsidR="00E449EF" w:rsidRPr="000E153A">
        <w:br/>
      </w:r>
    </w:p>
    <w:sectPr w:rsidR="00E449EF" w:rsidRPr="000E153A" w:rsidSect="00F96D4A">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T">
    <w:altName w:val="Segoe Script"/>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5776"/>
    <w:multiLevelType w:val="hybridMultilevel"/>
    <w:tmpl w:val="4D9E0D9C"/>
    <w:lvl w:ilvl="0" w:tplc="56AED22C">
      <w:start w:val="1"/>
      <w:numFmt w:val="bullet"/>
      <w:pStyle w:val="ODStandaard"/>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7F47783"/>
    <w:multiLevelType w:val="hybridMultilevel"/>
    <w:tmpl w:val="27040A7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351D6925"/>
    <w:multiLevelType w:val="hybridMultilevel"/>
    <w:tmpl w:val="18780154"/>
    <w:lvl w:ilvl="0" w:tplc="AECE8702">
      <w:start w:val="1"/>
      <w:numFmt w:val="bullet"/>
      <w:lvlText w:val=""/>
      <w:lvlJc w:val="left"/>
      <w:pPr>
        <w:ind w:left="720"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58D1F7A"/>
    <w:multiLevelType w:val="hybridMultilevel"/>
    <w:tmpl w:val="6B6A263E"/>
    <w:lvl w:ilvl="0" w:tplc="08248CB2">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0053CB"/>
    <w:multiLevelType w:val="hybridMultilevel"/>
    <w:tmpl w:val="B02068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1534B4A"/>
    <w:multiLevelType w:val="hybridMultilevel"/>
    <w:tmpl w:val="1B4A6D0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4334554A"/>
    <w:multiLevelType w:val="hybridMultilevel"/>
    <w:tmpl w:val="097C1C6C"/>
    <w:lvl w:ilvl="0" w:tplc="08248CB2">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7">
    <w:nsid w:val="4C4A75F5"/>
    <w:multiLevelType w:val="hybridMultilevel"/>
    <w:tmpl w:val="1BE8D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DE033F"/>
    <w:multiLevelType w:val="hybridMultilevel"/>
    <w:tmpl w:val="48E00D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751462EC"/>
    <w:multiLevelType w:val="hybridMultilevel"/>
    <w:tmpl w:val="CCD47A0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9"/>
  </w:num>
  <w:num w:numId="8">
    <w:abstractNumId w:val="6"/>
  </w:num>
  <w:num w:numId="9">
    <w:abstractNumId w:val="5"/>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4A"/>
    <w:rsid w:val="000045BF"/>
    <w:rsid w:val="00026B24"/>
    <w:rsid w:val="00063789"/>
    <w:rsid w:val="000E153A"/>
    <w:rsid w:val="000F7062"/>
    <w:rsid w:val="00136FE8"/>
    <w:rsid w:val="00184ADF"/>
    <w:rsid w:val="002168DE"/>
    <w:rsid w:val="00234A0F"/>
    <w:rsid w:val="00241362"/>
    <w:rsid w:val="002C3182"/>
    <w:rsid w:val="002F4DFE"/>
    <w:rsid w:val="00334E06"/>
    <w:rsid w:val="00367EB0"/>
    <w:rsid w:val="003945B6"/>
    <w:rsid w:val="003E6736"/>
    <w:rsid w:val="003F34BA"/>
    <w:rsid w:val="00401667"/>
    <w:rsid w:val="004422BF"/>
    <w:rsid w:val="00452438"/>
    <w:rsid w:val="004944F1"/>
    <w:rsid w:val="004B7AC2"/>
    <w:rsid w:val="005512B5"/>
    <w:rsid w:val="005D059C"/>
    <w:rsid w:val="005D7165"/>
    <w:rsid w:val="005E5BAC"/>
    <w:rsid w:val="006446DB"/>
    <w:rsid w:val="00656D3E"/>
    <w:rsid w:val="00664BFB"/>
    <w:rsid w:val="006D6629"/>
    <w:rsid w:val="00731AFF"/>
    <w:rsid w:val="0074007C"/>
    <w:rsid w:val="00750426"/>
    <w:rsid w:val="00773713"/>
    <w:rsid w:val="00787D8A"/>
    <w:rsid w:val="007920D7"/>
    <w:rsid w:val="00793053"/>
    <w:rsid w:val="007B60D1"/>
    <w:rsid w:val="008445BF"/>
    <w:rsid w:val="008D19D0"/>
    <w:rsid w:val="00943A91"/>
    <w:rsid w:val="009461BB"/>
    <w:rsid w:val="009A4A99"/>
    <w:rsid w:val="009B7F63"/>
    <w:rsid w:val="00A000A2"/>
    <w:rsid w:val="00A11FD0"/>
    <w:rsid w:val="00AB6902"/>
    <w:rsid w:val="00B00041"/>
    <w:rsid w:val="00B65311"/>
    <w:rsid w:val="00B77333"/>
    <w:rsid w:val="00BD7C9A"/>
    <w:rsid w:val="00C00B8B"/>
    <w:rsid w:val="00C16F3A"/>
    <w:rsid w:val="00C27FF7"/>
    <w:rsid w:val="00C55151"/>
    <w:rsid w:val="00C60D0A"/>
    <w:rsid w:val="00CA3869"/>
    <w:rsid w:val="00CC17F0"/>
    <w:rsid w:val="00CE7603"/>
    <w:rsid w:val="00CF000B"/>
    <w:rsid w:val="00CF0F07"/>
    <w:rsid w:val="00D02360"/>
    <w:rsid w:val="00D10D46"/>
    <w:rsid w:val="00D54E5B"/>
    <w:rsid w:val="00D61D48"/>
    <w:rsid w:val="00D9112A"/>
    <w:rsid w:val="00DD3C47"/>
    <w:rsid w:val="00E11701"/>
    <w:rsid w:val="00E449EF"/>
    <w:rsid w:val="00EF4FE8"/>
    <w:rsid w:val="00F503AD"/>
    <w:rsid w:val="00F819AE"/>
    <w:rsid w:val="00F96D4A"/>
    <w:rsid w:val="00FB3EC4"/>
    <w:rsid w:val="00FD5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autoSpaceDE w:val="0"/>
      <w:autoSpaceDN w:val="0"/>
    </w:pPr>
    <w:rPr>
      <w:rFonts w:ascii="Times New Roman" w:hAnsi="Times New Roman"/>
      <w:sz w:val="24"/>
      <w:szCs w:val="24"/>
    </w:rPr>
  </w:style>
  <w:style w:type="paragraph" w:styleId="Kop1">
    <w:name w:val="heading 1"/>
    <w:basedOn w:val="Standaard"/>
    <w:next w:val="Standaard"/>
    <w:link w:val="Kop1Char"/>
    <w:uiPriority w:val="99"/>
    <w:qFormat/>
    <w:pPr>
      <w:keepNext/>
      <w:outlineLvl w:val="0"/>
    </w:pPr>
    <w:rPr>
      <w:rFonts w:ascii="Tahoma" w:hAnsi="Tahoma" w:cs="Tahoma"/>
      <w:sz w:val="28"/>
      <w:szCs w:val="28"/>
      <w:lang w:val="en-US"/>
    </w:rPr>
  </w:style>
  <w:style w:type="paragraph" w:styleId="Kop2">
    <w:name w:val="heading 2"/>
    <w:basedOn w:val="Standaard"/>
    <w:next w:val="Standaard"/>
    <w:link w:val="Kop2Char"/>
    <w:uiPriority w:val="99"/>
    <w:qFormat/>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pPr>
      <w:keepNext/>
      <w:outlineLvl w:val="2"/>
    </w:pPr>
    <w:rPr>
      <w:rFonts w:ascii="Tahoma" w:hAnsi="Tahoma" w:cs="Tahoma"/>
      <w:b/>
      <w:bCs/>
      <w:sz w:val="30"/>
      <w:szCs w:val="30"/>
      <w:u w:val="single"/>
    </w:rPr>
  </w:style>
  <w:style w:type="paragraph" w:styleId="Kop4">
    <w:name w:val="heading 4"/>
    <w:basedOn w:val="Standaard"/>
    <w:next w:val="Standaard"/>
    <w:link w:val="Kop4Char"/>
    <w:uiPriority w:val="99"/>
    <w:qFormat/>
    <w:pPr>
      <w:keepNext/>
      <w:tabs>
        <w:tab w:val="left" w:pos="-1440"/>
        <w:tab w:val="left" w:pos="-720"/>
      </w:tabs>
      <w:spacing w:line="240" w:lineRule="atLeast"/>
      <w:jc w:val="both"/>
      <w:outlineLvl w:val="3"/>
    </w:pPr>
    <w:rPr>
      <w:rFonts w:ascii="Calibri" w:hAnsi="Calibri" w:cs="Calibri"/>
      <w:b/>
      <w:bCs/>
      <w:spacing w:val="-3"/>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Cambria"/>
      <w:b/>
      <w:bCs/>
      <w:kern w:val="32"/>
      <w:sz w:val="32"/>
      <w:szCs w:val="32"/>
    </w:rPr>
  </w:style>
  <w:style w:type="character" w:customStyle="1" w:styleId="Kop2Char">
    <w:name w:val="Kop 2 Char"/>
    <w:basedOn w:val="Standaardalinea-lettertype"/>
    <w:link w:val="Kop2"/>
    <w:uiPriority w:val="99"/>
    <w:rPr>
      <w:rFonts w:ascii="Cambria" w:hAnsi="Cambria" w:cs="Cambria"/>
      <w:b/>
      <w:bCs/>
      <w:i/>
      <w:iCs/>
      <w:sz w:val="28"/>
      <w:szCs w:val="28"/>
    </w:rPr>
  </w:style>
  <w:style w:type="character" w:customStyle="1" w:styleId="Kop3Char">
    <w:name w:val="Kop 3 Char"/>
    <w:basedOn w:val="Standaardalinea-lettertype"/>
    <w:link w:val="Kop3"/>
    <w:uiPriority w:val="99"/>
    <w:rPr>
      <w:rFonts w:ascii="Cambria" w:hAnsi="Cambria" w:cs="Cambria"/>
      <w:b/>
      <w:bCs/>
      <w:sz w:val="26"/>
      <w:szCs w:val="26"/>
    </w:rPr>
  </w:style>
  <w:style w:type="character" w:customStyle="1" w:styleId="Kop4Char">
    <w:name w:val="Kop 4 Char"/>
    <w:basedOn w:val="Standaardalinea-lettertype"/>
    <w:link w:val="Kop4"/>
    <w:uiPriority w:val="99"/>
    <w:rPr>
      <w:rFonts w:cstheme="minorBidi"/>
      <w:b/>
      <w:bCs/>
      <w:sz w:val="28"/>
      <w:szCs w:val="28"/>
    </w:rPr>
  </w:style>
  <w:style w:type="paragraph" w:styleId="Lijstalinea">
    <w:name w:val="List Paragraph"/>
    <w:basedOn w:val="Standaard"/>
    <w:uiPriority w:val="34"/>
    <w:qFormat/>
    <w:rsid w:val="00CF000B"/>
    <w:pPr>
      <w:ind w:left="720"/>
      <w:contextualSpacing/>
    </w:pPr>
  </w:style>
  <w:style w:type="paragraph" w:customStyle="1" w:styleId="ODAankondiging">
    <w:name w:val="OD Aankondiging"/>
    <w:basedOn w:val="Standaard"/>
    <w:rsid w:val="00B77333"/>
    <w:pPr>
      <w:tabs>
        <w:tab w:val="right" w:pos="7088"/>
      </w:tabs>
      <w:autoSpaceDE/>
      <w:autoSpaceDN/>
    </w:pPr>
    <w:rPr>
      <w:rFonts w:ascii="Swis721 BT" w:eastAsia="Times New Roman" w:hAnsi="Swis721 BT" w:cs="Times New Roman"/>
      <w:b/>
      <w:color w:val="000000"/>
      <w:szCs w:val="22"/>
    </w:rPr>
  </w:style>
  <w:style w:type="character" w:customStyle="1" w:styleId="ODStandaardChar1">
    <w:name w:val="OD Standaard Char1"/>
    <w:basedOn w:val="Standaardalinea-lettertype"/>
    <w:link w:val="ODStandaard"/>
    <w:locked/>
    <w:rsid w:val="004B7AC2"/>
    <w:rPr>
      <w:rFonts w:ascii="Tahoma" w:hAnsi="Tahoma" w:cs="Tahoma"/>
      <w:color w:val="000000"/>
      <w:spacing w:val="-3"/>
      <w:sz w:val="24"/>
      <w:szCs w:val="24"/>
    </w:rPr>
  </w:style>
  <w:style w:type="paragraph" w:customStyle="1" w:styleId="ODStandaard">
    <w:name w:val="OD Standaard"/>
    <w:link w:val="ODStandaardChar1"/>
    <w:autoRedefine/>
    <w:rsid w:val="004B7AC2"/>
    <w:pPr>
      <w:numPr>
        <w:numId w:val="5"/>
      </w:numPr>
      <w:ind w:left="714" w:hanging="357"/>
    </w:pPr>
    <w:rPr>
      <w:rFonts w:ascii="Tahoma" w:hAnsi="Tahoma" w:cs="Tahoma"/>
      <w:color w:val="000000"/>
      <w:spacing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autoSpaceDE w:val="0"/>
      <w:autoSpaceDN w:val="0"/>
    </w:pPr>
    <w:rPr>
      <w:rFonts w:ascii="Times New Roman" w:hAnsi="Times New Roman"/>
      <w:sz w:val="24"/>
      <w:szCs w:val="24"/>
    </w:rPr>
  </w:style>
  <w:style w:type="paragraph" w:styleId="Kop1">
    <w:name w:val="heading 1"/>
    <w:basedOn w:val="Standaard"/>
    <w:next w:val="Standaard"/>
    <w:link w:val="Kop1Char"/>
    <w:uiPriority w:val="99"/>
    <w:qFormat/>
    <w:pPr>
      <w:keepNext/>
      <w:outlineLvl w:val="0"/>
    </w:pPr>
    <w:rPr>
      <w:rFonts w:ascii="Tahoma" w:hAnsi="Tahoma" w:cs="Tahoma"/>
      <w:sz w:val="28"/>
      <w:szCs w:val="28"/>
      <w:lang w:val="en-US"/>
    </w:rPr>
  </w:style>
  <w:style w:type="paragraph" w:styleId="Kop2">
    <w:name w:val="heading 2"/>
    <w:basedOn w:val="Standaard"/>
    <w:next w:val="Standaard"/>
    <w:link w:val="Kop2Char"/>
    <w:uiPriority w:val="99"/>
    <w:qFormat/>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9"/>
    <w:qFormat/>
    <w:pPr>
      <w:keepNext/>
      <w:outlineLvl w:val="2"/>
    </w:pPr>
    <w:rPr>
      <w:rFonts w:ascii="Tahoma" w:hAnsi="Tahoma" w:cs="Tahoma"/>
      <w:b/>
      <w:bCs/>
      <w:sz w:val="30"/>
      <w:szCs w:val="30"/>
      <w:u w:val="single"/>
    </w:rPr>
  </w:style>
  <w:style w:type="paragraph" w:styleId="Kop4">
    <w:name w:val="heading 4"/>
    <w:basedOn w:val="Standaard"/>
    <w:next w:val="Standaard"/>
    <w:link w:val="Kop4Char"/>
    <w:uiPriority w:val="99"/>
    <w:qFormat/>
    <w:pPr>
      <w:keepNext/>
      <w:tabs>
        <w:tab w:val="left" w:pos="-1440"/>
        <w:tab w:val="left" w:pos="-720"/>
      </w:tabs>
      <w:spacing w:line="240" w:lineRule="atLeast"/>
      <w:jc w:val="both"/>
      <w:outlineLvl w:val="3"/>
    </w:pPr>
    <w:rPr>
      <w:rFonts w:ascii="Calibri" w:hAnsi="Calibri" w:cs="Calibri"/>
      <w:b/>
      <w:bCs/>
      <w:spacing w:val="-3"/>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Cambria"/>
      <w:b/>
      <w:bCs/>
      <w:kern w:val="32"/>
      <w:sz w:val="32"/>
      <w:szCs w:val="32"/>
    </w:rPr>
  </w:style>
  <w:style w:type="character" w:customStyle="1" w:styleId="Kop2Char">
    <w:name w:val="Kop 2 Char"/>
    <w:basedOn w:val="Standaardalinea-lettertype"/>
    <w:link w:val="Kop2"/>
    <w:uiPriority w:val="99"/>
    <w:rPr>
      <w:rFonts w:ascii="Cambria" w:hAnsi="Cambria" w:cs="Cambria"/>
      <w:b/>
      <w:bCs/>
      <w:i/>
      <w:iCs/>
      <w:sz w:val="28"/>
      <w:szCs w:val="28"/>
    </w:rPr>
  </w:style>
  <w:style w:type="character" w:customStyle="1" w:styleId="Kop3Char">
    <w:name w:val="Kop 3 Char"/>
    <w:basedOn w:val="Standaardalinea-lettertype"/>
    <w:link w:val="Kop3"/>
    <w:uiPriority w:val="99"/>
    <w:rPr>
      <w:rFonts w:ascii="Cambria" w:hAnsi="Cambria" w:cs="Cambria"/>
      <w:b/>
      <w:bCs/>
      <w:sz w:val="26"/>
      <w:szCs w:val="26"/>
    </w:rPr>
  </w:style>
  <w:style w:type="character" w:customStyle="1" w:styleId="Kop4Char">
    <w:name w:val="Kop 4 Char"/>
    <w:basedOn w:val="Standaardalinea-lettertype"/>
    <w:link w:val="Kop4"/>
    <w:uiPriority w:val="99"/>
    <w:rPr>
      <w:rFonts w:cstheme="minorBidi"/>
      <w:b/>
      <w:bCs/>
      <w:sz w:val="28"/>
      <w:szCs w:val="28"/>
    </w:rPr>
  </w:style>
  <w:style w:type="paragraph" w:styleId="Lijstalinea">
    <w:name w:val="List Paragraph"/>
    <w:basedOn w:val="Standaard"/>
    <w:uiPriority w:val="34"/>
    <w:qFormat/>
    <w:rsid w:val="00CF000B"/>
    <w:pPr>
      <w:ind w:left="720"/>
      <w:contextualSpacing/>
    </w:pPr>
  </w:style>
  <w:style w:type="paragraph" w:customStyle="1" w:styleId="ODAankondiging">
    <w:name w:val="OD Aankondiging"/>
    <w:basedOn w:val="Standaard"/>
    <w:rsid w:val="00B77333"/>
    <w:pPr>
      <w:tabs>
        <w:tab w:val="right" w:pos="7088"/>
      </w:tabs>
      <w:autoSpaceDE/>
      <w:autoSpaceDN/>
    </w:pPr>
    <w:rPr>
      <w:rFonts w:ascii="Swis721 BT" w:eastAsia="Times New Roman" w:hAnsi="Swis721 BT" w:cs="Times New Roman"/>
      <w:b/>
      <w:color w:val="000000"/>
      <w:szCs w:val="22"/>
    </w:rPr>
  </w:style>
  <w:style w:type="character" w:customStyle="1" w:styleId="ODStandaardChar1">
    <w:name w:val="OD Standaard Char1"/>
    <w:basedOn w:val="Standaardalinea-lettertype"/>
    <w:link w:val="ODStandaard"/>
    <w:locked/>
    <w:rsid w:val="004B7AC2"/>
    <w:rPr>
      <w:rFonts w:ascii="Tahoma" w:hAnsi="Tahoma" w:cs="Tahoma"/>
      <w:color w:val="000000"/>
      <w:spacing w:val="-3"/>
      <w:sz w:val="24"/>
      <w:szCs w:val="24"/>
    </w:rPr>
  </w:style>
  <w:style w:type="paragraph" w:customStyle="1" w:styleId="ODStandaard">
    <w:name w:val="OD Standaard"/>
    <w:link w:val="ODStandaardChar1"/>
    <w:autoRedefine/>
    <w:rsid w:val="004B7AC2"/>
    <w:pPr>
      <w:numPr>
        <w:numId w:val="5"/>
      </w:numPr>
      <w:ind w:left="714" w:hanging="357"/>
    </w:pPr>
    <w:rPr>
      <w:rFonts w:ascii="Tahoma" w:hAnsi="Tahoma" w:cs="Tahoma"/>
      <w:color w:val="00000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5200">
      <w:bodyDiv w:val="1"/>
      <w:marLeft w:val="0"/>
      <w:marRight w:val="0"/>
      <w:marTop w:val="0"/>
      <w:marBottom w:val="0"/>
      <w:divBdr>
        <w:top w:val="none" w:sz="0" w:space="0" w:color="auto"/>
        <w:left w:val="none" w:sz="0" w:space="0" w:color="auto"/>
        <w:bottom w:val="none" w:sz="0" w:space="0" w:color="auto"/>
        <w:right w:val="none" w:sz="0" w:space="0" w:color="auto"/>
      </w:divBdr>
    </w:div>
    <w:div w:id="938563364">
      <w:bodyDiv w:val="1"/>
      <w:marLeft w:val="0"/>
      <w:marRight w:val="0"/>
      <w:marTop w:val="0"/>
      <w:marBottom w:val="0"/>
      <w:divBdr>
        <w:top w:val="none" w:sz="0" w:space="0" w:color="auto"/>
        <w:left w:val="none" w:sz="0" w:space="0" w:color="auto"/>
        <w:bottom w:val="none" w:sz="0" w:space="0" w:color="auto"/>
        <w:right w:val="none" w:sz="0" w:space="0" w:color="auto"/>
      </w:divBdr>
    </w:div>
    <w:div w:id="1088228976">
      <w:bodyDiv w:val="1"/>
      <w:marLeft w:val="0"/>
      <w:marRight w:val="0"/>
      <w:marTop w:val="0"/>
      <w:marBottom w:val="0"/>
      <w:divBdr>
        <w:top w:val="none" w:sz="0" w:space="0" w:color="auto"/>
        <w:left w:val="none" w:sz="0" w:space="0" w:color="auto"/>
        <w:bottom w:val="none" w:sz="0" w:space="0" w:color="auto"/>
        <w:right w:val="none" w:sz="0" w:space="0" w:color="auto"/>
      </w:divBdr>
    </w:div>
    <w:div w:id="13519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E5DB-5CDB-46AA-9547-89044727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211</Words>
  <Characters>1164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Orde van dienst</vt:lpstr>
    </vt:vector>
  </TitlesOfParts>
  <Company>.</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creator>van Gaalen</dc:creator>
  <cp:lastModifiedBy>p van es</cp:lastModifiedBy>
  <cp:revision>11</cp:revision>
  <cp:lastPrinted>2022-05-23T11:42:00Z</cp:lastPrinted>
  <dcterms:created xsi:type="dcterms:W3CDTF">2022-05-22T21:24:00Z</dcterms:created>
  <dcterms:modified xsi:type="dcterms:W3CDTF">2022-05-23T11:44:00Z</dcterms:modified>
</cp:coreProperties>
</file>